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B7" w:rsidRDefault="00513EDF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高学东副主任在北京拍卖行业协会第四届第一次会员大会上的讲话</w:t>
      </w:r>
    </w:p>
    <w:p w:rsidR="004D26B7" w:rsidRDefault="00513EDF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尊敬的黄会长、尊敬的各位领导、各位朋友们：</w:t>
      </w:r>
    </w:p>
    <w:p w:rsidR="004D26B7" w:rsidRDefault="00513EDF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非常荣幸参</w:t>
      </w:r>
      <w:r>
        <w:rPr>
          <w:rFonts w:hint="eastAsia"/>
          <w:color w:val="000000" w:themeColor="text1"/>
          <w:sz w:val="28"/>
          <w:szCs w:val="28"/>
        </w:rPr>
        <w:t>加</w:t>
      </w:r>
      <w:r>
        <w:rPr>
          <w:rFonts w:hint="eastAsia"/>
          <w:color w:val="000000" w:themeColor="text1"/>
          <w:sz w:val="28"/>
          <w:szCs w:val="28"/>
        </w:rPr>
        <w:t>北京拍卖</w:t>
      </w:r>
      <w:r>
        <w:rPr>
          <w:rFonts w:hint="eastAsia"/>
          <w:color w:val="000000" w:themeColor="text1"/>
          <w:sz w:val="28"/>
          <w:szCs w:val="28"/>
        </w:rPr>
        <w:t>行业</w:t>
      </w:r>
      <w:r>
        <w:rPr>
          <w:rFonts w:hint="eastAsia"/>
          <w:color w:val="000000" w:themeColor="text1"/>
          <w:sz w:val="28"/>
          <w:szCs w:val="28"/>
        </w:rPr>
        <w:t>协会</w:t>
      </w:r>
      <w:r>
        <w:rPr>
          <w:rFonts w:hint="eastAsia"/>
          <w:color w:val="000000" w:themeColor="text1"/>
          <w:sz w:val="28"/>
          <w:szCs w:val="28"/>
        </w:rPr>
        <w:t>四届一次会员大会，在这里我谨代表北京市社团办，对大会的顺利召开</w:t>
      </w:r>
      <w:r>
        <w:rPr>
          <w:rFonts w:hint="eastAsia"/>
          <w:sz w:val="28"/>
          <w:szCs w:val="28"/>
        </w:rPr>
        <w:t>表示祝贺，向新当选的新一届理事会成员、向甘会长表示祝贺！</w:t>
      </w:r>
    </w:p>
    <w:p w:rsidR="004D26B7" w:rsidRDefault="00513EDF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众所周知，从</w:t>
      </w: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年开始，北京市社团办与北京拍卖行业协会进行了密切而卓有成效的合作。就如甘会长在报告里面提及的，《公益拍卖规程》（团体标准）的制定，公益拍卖平台的搭建，公益拍卖师队伍的建立和培训等等。</w:t>
      </w:r>
    </w:p>
    <w:p w:rsidR="004D26B7" w:rsidRDefault="00513EDF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这一系列工作为拍卖和公益之间架起了一座金桥，为公益拍卖未来的发展奠定了坚实的基础，在我国乃至全世界都是一个创举。市社团办温庆云主任今天因事不能参加这个会议，但是昨天他专门给我交代，让我代表他及社团办向甘会长、姚秘书长、秘书处的同志，及三届理事会的全体同志表示感谢和慰问。这是我想表达的第一层意思。两个字，“感谢”。</w:t>
      </w:r>
    </w:p>
    <w:p w:rsidR="004D26B7" w:rsidRDefault="00513EDF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我想表达的第二层意思是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北拍协在过去的四年里做了大量的工作，协会的各项建设全面提升。从规范性上讲，协会已经建立起现代的社会组织法人治理结构，有一个以甘会长为首的坚强有力的领导班子，有一个以姚秘书长</w:t>
      </w:r>
      <w:r>
        <w:rPr>
          <w:rFonts w:hint="eastAsia"/>
          <w:sz w:val="28"/>
          <w:szCs w:val="28"/>
        </w:rPr>
        <w:t>为首的精干高效的秘书处团队，有一个监督有力的监事会。协会的各项规章制度逐步健全，工作机制逐步完善。这些都是协会科学规范发展的先决条件。同时协会的党建工作抓得紧，抓得实，有力的保障了协会发展的政治方向。从发挥作用上讲，协会在拓展服务范围，创新服务方式，丰富服务内容等方面，做了大量的</w:t>
      </w:r>
      <w:r>
        <w:rPr>
          <w:rFonts w:hint="eastAsia"/>
          <w:sz w:val="28"/>
          <w:szCs w:val="28"/>
        </w:rPr>
        <w:lastRenderedPageBreak/>
        <w:t>工作，得到了会员们的好评。这些在甘会长的报告中都有提到，不再赘述。同时，我想强调一点的是，这几年北拍协在行业管理、</w:t>
      </w:r>
      <w:bookmarkStart w:id="0" w:name="_GoBack"/>
      <w:bookmarkEnd w:id="0"/>
      <w:r>
        <w:rPr>
          <w:rFonts w:hint="eastAsia"/>
          <w:sz w:val="28"/>
          <w:szCs w:val="28"/>
        </w:rPr>
        <w:t>行业治理、行业诚信、行业标准方面取得了实质性的突破，为其它行业协会商会的发展树立了标杆。比如前一段时间，我在微信朋友圈</w:t>
      </w:r>
      <w:r>
        <w:rPr>
          <w:rFonts w:hint="eastAsia"/>
          <w:sz w:val="28"/>
          <w:szCs w:val="28"/>
        </w:rPr>
        <w:t>里面看到了姚秘书长发的一个北拍协公告，内容是一家会员单位的除名。这虽然是一个小的例子，但是标志着北拍协真正地上升到了行业治理、行业管理、行业诚信这个层面上。这也是中央对于行业协会、商会发展的最核心的要求。行业协会、商会一定要走出自娱自乐的小圈子，积极主动参与行业治理，参与社会治理。今年行业协会、商会与行政机关脱钩工作会全面推开。据我们了解，中央发改委已将方案做出，北京市也会按照中央的要求继续推进脱钩工作。为什么要脱钩呢？一句话，回归本位、发挥作用，使行业协会、商会真正能够成为治理的主体，成为社会治理、整个国</w:t>
      </w:r>
      <w:r>
        <w:rPr>
          <w:rFonts w:hint="eastAsia"/>
          <w:sz w:val="28"/>
          <w:szCs w:val="28"/>
        </w:rPr>
        <w:t>家社会治理体系和治理能力现代化的主体。包括国务院近些年一直在推的简政放权，政府简政放权，行业协会、商会，是首当其冲的承接者。目前我们跟统计局也开展了一项课题研究，就是行业协会、商会参与行业统计分析调研。我们也想借着这个调研，教给行业协会、商会怎么去收集行业的这些信息数据，怎么运用大数据的手段去推进行业诚信、去推进行业管理，这是我想表达的第二个意思。</w:t>
      </w:r>
    </w:p>
    <w:p w:rsidR="004D26B7" w:rsidRDefault="00513EDF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过去的四年，北拍协的各项工作，从登记管理机关的角度来看，取得了质的飞跃。我想表达的第三层意思，是希望北拍协在新一届理事会的带领下，在甘会长的带领下，深入持久、锲</w:t>
      </w:r>
      <w:r>
        <w:rPr>
          <w:rFonts w:hint="eastAsia"/>
          <w:sz w:val="28"/>
          <w:szCs w:val="28"/>
        </w:rPr>
        <w:t>而不舍地抓好党建工作，切实以习近平新时代中国特色社会主义思想为统领，全面推进</w:t>
      </w:r>
      <w:r>
        <w:rPr>
          <w:rFonts w:hint="eastAsia"/>
          <w:sz w:val="28"/>
          <w:szCs w:val="28"/>
        </w:rPr>
        <w:lastRenderedPageBreak/>
        <w:t>北拍协工作更好更快发展。希望北拍协持续推进各项改革创新措施，把已有的经验</w:t>
      </w:r>
      <w:r>
        <w:rPr>
          <w:rFonts w:hint="eastAsia"/>
          <w:color w:val="000000" w:themeColor="text1"/>
          <w:sz w:val="28"/>
          <w:szCs w:val="28"/>
        </w:rPr>
        <w:t>，</w:t>
      </w:r>
      <w:r>
        <w:rPr>
          <w:rFonts w:hint="eastAsia"/>
          <w:color w:val="000000" w:themeColor="text1"/>
          <w:sz w:val="28"/>
          <w:szCs w:val="28"/>
        </w:rPr>
        <w:t>尤其是行业治理、行业诚信的经验做法总结好</w:t>
      </w:r>
      <w:r>
        <w:rPr>
          <w:rFonts w:hint="eastAsia"/>
          <w:color w:val="000000" w:themeColor="text1"/>
          <w:sz w:val="28"/>
          <w:szCs w:val="28"/>
        </w:rPr>
        <w:t>，</w:t>
      </w:r>
      <w:r>
        <w:rPr>
          <w:rFonts w:hint="eastAsia"/>
          <w:sz w:val="28"/>
          <w:szCs w:val="28"/>
        </w:rPr>
        <w:t>上升为可复制的模式，力争在全市乃至全国行业协会、商会推广。希望北拍协继续完善法人治理，建设规章制度，发挥更大的作用，早日从</w:t>
      </w:r>
      <w:r>
        <w:rPr>
          <w:rFonts w:hint="eastAsia"/>
          <w:sz w:val="28"/>
          <w:szCs w:val="28"/>
        </w:rPr>
        <w:t>4A</w:t>
      </w:r>
      <w:r>
        <w:rPr>
          <w:rFonts w:hint="eastAsia"/>
          <w:sz w:val="28"/>
          <w:szCs w:val="28"/>
        </w:rPr>
        <w:t>级上升为</w:t>
      </w:r>
      <w:r>
        <w:rPr>
          <w:rFonts w:hint="eastAsia"/>
          <w:sz w:val="28"/>
          <w:szCs w:val="28"/>
        </w:rPr>
        <w:t>5A</w:t>
      </w:r>
      <w:r>
        <w:rPr>
          <w:rFonts w:hint="eastAsia"/>
          <w:sz w:val="28"/>
          <w:szCs w:val="28"/>
        </w:rPr>
        <w:t>级。</w:t>
      </w:r>
    </w:p>
    <w:p w:rsidR="004D26B7" w:rsidRDefault="00513EDF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最后，新年将至，我在这里也提前给大家拜个年。祝北拍协的工作在四届理事会的带领下，在甘会长的带领下，一年更上一个新台阶。祝各位会员事业一帆风顺，顺上加顺。祝各位领导、各位朋友身体</w:t>
      </w:r>
      <w:r>
        <w:rPr>
          <w:rFonts w:hint="eastAsia"/>
          <w:sz w:val="28"/>
          <w:szCs w:val="28"/>
        </w:rPr>
        <w:t>健康，家庭幸福，万事如意，谢谢！</w:t>
      </w:r>
    </w:p>
    <w:p w:rsidR="004D26B7" w:rsidRDefault="004D26B7"/>
    <w:sectPr w:rsidR="004D26B7" w:rsidSect="004D2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EDF" w:rsidRDefault="00513EDF" w:rsidP="00A26E1D">
      <w:r>
        <w:separator/>
      </w:r>
    </w:p>
  </w:endnote>
  <w:endnote w:type="continuationSeparator" w:id="1">
    <w:p w:rsidR="00513EDF" w:rsidRDefault="00513EDF" w:rsidP="00A26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EDF" w:rsidRDefault="00513EDF" w:rsidP="00A26E1D">
      <w:r>
        <w:separator/>
      </w:r>
    </w:p>
  </w:footnote>
  <w:footnote w:type="continuationSeparator" w:id="1">
    <w:p w:rsidR="00513EDF" w:rsidRDefault="00513EDF" w:rsidP="00A26E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6A136B"/>
    <w:rsid w:val="004D26B7"/>
    <w:rsid w:val="00513EDF"/>
    <w:rsid w:val="00A26E1D"/>
    <w:rsid w:val="746A1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6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26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26E1D"/>
    <w:rPr>
      <w:kern w:val="2"/>
      <w:sz w:val="18"/>
      <w:szCs w:val="18"/>
    </w:rPr>
  </w:style>
  <w:style w:type="paragraph" w:styleId="a4">
    <w:name w:val="footer"/>
    <w:basedOn w:val="a"/>
    <w:link w:val="Char0"/>
    <w:rsid w:val="00A26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26E1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bpx</cp:lastModifiedBy>
  <cp:revision>2</cp:revision>
  <dcterms:created xsi:type="dcterms:W3CDTF">2019-02-12T01:05:00Z</dcterms:created>
  <dcterms:modified xsi:type="dcterms:W3CDTF">2019-02-12T01:05:00Z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